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8CA" w:rsidRDefault="000073F9" w:rsidP="005808CA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212121"/>
          <w:sz w:val="32"/>
          <w:szCs w:val="32"/>
        </w:rPr>
      </w:pPr>
      <w:r>
        <w:rPr>
          <w:b/>
          <w:color w:val="212121"/>
          <w:sz w:val="32"/>
          <w:szCs w:val="32"/>
        </w:rPr>
        <w:t>Краткий отчет</w:t>
      </w:r>
      <w:r w:rsidR="00D41A15" w:rsidRPr="005808CA">
        <w:rPr>
          <w:b/>
          <w:color w:val="212121"/>
          <w:sz w:val="32"/>
          <w:szCs w:val="32"/>
        </w:rPr>
        <w:t xml:space="preserve"> </w:t>
      </w:r>
      <w:r w:rsidR="00CB52A2" w:rsidRPr="005808CA">
        <w:rPr>
          <w:b/>
          <w:color w:val="212121"/>
          <w:sz w:val="32"/>
          <w:szCs w:val="32"/>
        </w:rPr>
        <w:t xml:space="preserve">Главы </w:t>
      </w:r>
      <w:r w:rsidR="00A854EF" w:rsidRPr="005808CA">
        <w:rPr>
          <w:b/>
          <w:color w:val="212121"/>
          <w:sz w:val="32"/>
          <w:szCs w:val="32"/>
        </w:rPr>
        <w:t xml:space="preserve">Калининского сельского поселения </w:t>
      </w:r>
      <w:r w:rsidR="00CB52A2" w:rsidRPr="005808CA">
        <w:rPr>
          <w:b/>
          <w:color w:val="212121"/>
          <w:sz w:val="32"/>
          <w:szCs w:val="32"/>
        </w:rPr>
        <w:t xml:space="preserve">Бурдыга Виктора Алексеевича </w:t>
      </w:r>
    </w:p>
    <w:p w:rsidR="00CB52A2" w:rsidRPr="005808CA" w:rsidRDefault="00CB52A2" w:rsidP="005808CA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212121"/>
          <w:sz w:val="32"/>
          <w:szCs w:val="32"/>
        </w:rPr>
      </w:pPr>
      <w:r w:rsidRPr="005808CA">
        <w:rPr>
          <w:b/>
          <w:color w:val="212121"/>
          <w:sz w:val="32"/>
          <w:szCs w:val="32"/>
        </w:rPr>
        <w:t>за 2016-2020 годы</w:t>
      </w:r>
    </w:p>
    <w:p w:rsidR="00CB52A2" w:rsidRDefault="00CB52A2" w:rsidP="00A854E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  <w:sz w:val="28"/>
          <w:szCs w:val="28"/>
        </w:rPr>
      </w:pPr>
    </w:p>
    <w:p w:rsidR="00CB52A2" w:rsidRDefault="00CB52A2" w:rsidP="00CB52A2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           За период нахождения на должности Главы </w:t>
      </w:r>
      <w:r w:rsidRPr="00A854EF">
        <w:rPr>
          <w:color w:val="212121"/>
          <w:sz w:val="28"/>
          <w:szCs w:val="28"/>
        </w:rPr>
        <w:t xml:space="preserve">Калининского сельского поселения </w:t>
      </w:r>
      <w:r>
        <w:rPr>
          <w:color w:val="212121"/>
          <w:sz w:val="28"/>
          <w:szCs w:val="28"/>
        </w:rPr>
        <w:t>Бурдыга Виктора Алексеевича, который также возглавлял местную администрацию, было сделано следующее:</w:t>
      </w:r>
    </w:p>
    <w:p w:rsidR="00CB52A2" w:rsidRDefault="00CB52A2" w:rsidP="005808CA">
      <w:pPr>
        <w:pStyle w:val="a3"/>
        <w:shd w:val="clear" w:color="auto" w:fill="FFFFFF"/>
        <w:spacing w:before="0" w:beforeAutospacing="0" w:after="0" w:afterAutospacing="0"/>
        <w:ind w:left="435"/>
        <w:jc w:val="both"/>
        <w:rPr>
          <w:color w:val="212121"/>
          <w:sz w:val="28"/>
          <w:szCs w:val="28"/>
        </w:rPr>
      </w:pPr>
    </w:p>
    <w:p w:rsidR="00CA122F" w:rsidRDefault="00CA122F" w:rsidP="00B7232C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За 2016-2018 год</w:t>
      </w:r>
      <w:r w:rsidR="00A97E89">
        <w:rPr>
          <w:color w:val="212121"/>
          <w:sz w:val="28"/>
          <w:szCs w:val="28"/>
        </w:rPr>
        <w:t>ы</w:t>
      </w:r>
      <w:r>
        <w:rPr>
          <w:color w:val="212121"/>
          <w:sz w:val="28"/>
          <w:szCs w:val="28"/>
        </w:rPr>
        <w:t xml:space="preserve"> в полном объеме была погашена задолженнос</w:t>
      </w:r>
      <w:r w:rsidR="0055607F">
        <w:rPr>
          <w:color w:val="212121"/>
          <w:sz w:val="28"/>
          <w:szCs w:val="28"/>
        </w:rPr>
        <w:t>ть Администрации в размере более</w:t>
      </w:r>
      <w:r>
        <w:rPr>
          <w:color w:val="212121"/>
          <w:sz w:val="28"/>
          <w:szCs w:val="28"/>
        </w:rPr>
        <w:t xml:space="preserve"> 12 миллионов рублей, образовавшаяся за </w:t>
      </w:r>
      <w:r w:rsidR="005808CA">
        <w:rPr>
          <w:color w:val="212121"/>
          <w:sz w:val="28"/>
          <w:szCs w:val="28"/>
        </w:rPr>
        <w:t>предыдущий период</w:t>
      </w:r>
      <w:r>
        <w:rPr>
          <w:color w:val="212121"/>
          <w:sz w:val="28"/>
          <w:szCs w:val="28"/>
        </w:rPr>
        <w:t>.</w:t>
      </w:r>
      <w:r w:rsidR="00A97E89">
        <w:rPr>
          <w:color w:val="212121"/>
          <w:sz w:val="28"/>
          <w:szCs w:val="28"/>
        </w:rPr>
        <w:t xml:space="preserve"> </w:t>
      </w:r>
    </w:p>
    <w:p w:rsidR="005808CA" w:rsidRDefault="005808CA" w:rsidP="00B7232C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По социально-экономическому рейтингу среди сельских поселений Омского муниципального района Калининское поселение с 23 места на начало 2016 года к 2020 году вошло в первую десятку рейтинга. </w:t>
      </w:r>
    </w:p>
    <w:p w:rsidR="00CB52A2" w:rsidRDefault="00CB52A2" w:rsidP="00B7232C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Проведено </w:t>
      </w:r>
      <w:r w:rsidR="0055607F">
        <w:rPr>
          <w:color w:val="212121"/>
          <w:sz w:val="28"/>
          <w:szCs w:val="28"/>
        </w:rPr>
        <w:t xml:space="preserve">полное </w:t>
      </w:r>
      <w:r>
        <w:rPr>
          <w:color w:val="212121"/>
          <w:sz w:val="28"/>
          <w:szCs w:val="28"/>
        </w:rPr>
        <w:t>освещение улиц в следующих населенных пунктах Калининского сельского поселения: с. Калинино, д. Серебряковка, п. Октябрьский, д. Новая</w:t>
      </w:r>
      <w:r w:rsidR="00CA122F">
        <w:rPr>
          <w:color w:val="212121"/>
          <w:sz w:val="28"/>
          <w:szCs w:val="28"/>
        </w:rPr>
        <w:t xml:space="preserve"> (до 2016 года освещение улиц отсутствовало полностью).</w:t>
      </w:r>
    </w:p>
    <w:p w:rsidR="00CB52A2" w:rsidRDefault="00CB52A2" w:rsidP="00B7232C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Отремонтирована дорога от поселка Октябрьский до с. Калинино, ранее находившаяся в крайне </w:t>
      </w:r>
      <w:r w:rsidR="00CA122F">
        <w:rPr>
          <w:color w:val="212121"/>
          <w:sz w:val="28"/>
          <w:szCs w:val="28"/>
        </w:rPr>
        <w:t>неудовлетворительном состоянии.</w:t>
      </w:r>
    </w:p>
    <w:p w:rsidR="00CA122F" w:rsidRDefault="00CA122F" w:rsidP="00B7232C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Установлены остановочные павильоны в с. Калинино, д. Серебряковка, п. Октяб</w:t>
      </w:r>
      <w:r w:rsidR="005808CA">
        <w:rPr>
          <w:color w:val="212121"/>
          <w:sz w:val="28"/>
          <w:szCs w:val="28"/>
        </w:rPr>
        <w:t xml:space="preserve">рьский, </w:t>
      </w:r>
      <w:r w:rsidR="0055607F">
        <w:rPr>
          <w:color w:val="212121"/>
          <w:sz w:val="28"/>
          <w:szCs w:val="28"/>
        </w:rPr>
        <w:t xml:space="preserve">д. Новая, </w:t>
      </w:r>
      <w:r w:rsidR="005808CA">
        <w:rPr>
          <w:color w:val="212121"/>
          <w:sz w:val="28"/>
          <w:szCs w:val="28"/>
        </w:rPr>
        <w:t>установлены дорожные знаки, осуществлялись  регулярные работы по уборке дорог и благоустройству.</w:t>
      </w:r>
    </w:p>
    <w:p w:rsidR="00463C73" w:rsidRDefault="005808CA" w:rsidP="00B7232C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О</w:t>
      </w:r>
      <w:r w:rsidR="00CA122F">
        <w:rPr>
          <w:color w:val="212121"/>
          <w:sz w:val="28"/>
          <w:szCs w:val="28"/>
        </w:rPr>
        <w:t>формлены в собственность муниципального образования все</w:t>
      </w:r>
      <w:r w:rsidR="00463C73">
        <w:rPr>
          <w:color w:val="212121"/>
          <w:sz w:val="28"/>
          <w:szCs w:val="28"/>
        </w:rPr>
        <w:t xml:space="preserve"> </w:t>
      </w:r>
      <w:r>
        <w:rPr>
          <w:color w:val="212121"/>
          <w:sz w:val="28"/>
          <w:szCs w:val="28"/>
        </w:rPr>
        <w:t>внутри</w:t>
      </w:r>
      <w:r w:rsidR="00463C73">
        <w:rPr>
          <w:color w:val="212121"/>
          <w:sz w:val="28"/>
          <w:szCs w:val="28"/>
        </w:rPr>
        <w:t xml:space="preserve">поселковые </w:t>
      </w:r>
      <w:r w:rsidR="00CA122F">
        <w:rPr>
          <w:color w:val="212121"/>
          <w:sz w:val="28"/>
          <w:szCs w:val="28"/>
        </w:rPr>
        <w:t xml:space="preserve"> </w:t>
      </w:r>
      <w:r w:rsidR="00463C73">
        <w:rPr>
          <w:color w:val="212121"/>
          <w:sz w:val="28"/>
          <w:szCs w:val="28"/>
        </w:rPr>
        <w:t>автомобильные дороги</w:t>
      </w:r>
      <w:r>
        <w:rPr>
          <w:color w:val="212121"/>
          <w:sz w:val="28"/>
          <w:szCs w:val="28"/>
        </w:rPr>
        <w:t>.</w:t>
      </w:r>
    </w:p>
    <w:p w:rsidR="00463C73" w:rsidRDefault="00463C73" w:rsidP="00B7232C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Оформлены в собственность поселения земельные участки под кладбищами в д.Новая и с. Калинино.</w:t>
      </w:r>
      <w:r w:rsidR="0055607F">
        <w:rPr>
          <w:color w:val="212121"/>
          <w:sz w:val="28"/>
          <w:szCs w:val="28"/>
        </w:rPr>
        <w:t xml:space="preserve"> К кладбищу в с. Калинино отсыпана </w:t>
      </w:r>
      <w:r w:rsidR="00A97E89">
        <w:rPr>
          <w:color w:val="212121"/>
          <w:sz w:val="28"/>
          <w:szCs w:val="28"/>
        </w:rPr>
        <w:t xml:space="preserve">гравием грунтовая </w:t>
      </w:r>
      <w:r w:rsidR="0055607F">
        <w:rPr>
          <w:color w:val="212121"/>
          <w:sz w:val="28"/>
          <w:szCs w:val="28"/>
        </w:rPr>
        <w:t>дорога, произведено оканавливание участка кладбища</w:t>
      </w:r>
      <w:r w:rsidR="00A97E89">
        <w:rPr>
          <w:color w:val="212121"/>
          <w:sz w:val="28"/>
          <w:szCs w:val="28"/>
        </w:rPr>
        <w:t>, установлены ворота на входе в кладбище, установлены мусорные контейнеры.</w:t>
      </w:r>
    </w:p>
    <w:p w:rsidR="005808CA" w:rsidRPr="00B7232C" w:rsidRDefault="005808CA" w:rsidP="00B7232C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Выполнены мероприятия по пожарной безопасности на территории сельского поселения, установлены пожарные гидранты в населенных пунктах. </w:t>
      </w:r>
      <w:r w:rsidR="00A97E89" w:rsidRPr="00B72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Установлены пожарные люки в здании дома культуры и администрации. Установлена огнеупорная дверь в помещение архива администрации. Приобретены пожарные шкафы в ДК, осуществлена противопожарная пропитка сцены в ДК, а также чердачного помещения. </w:t>
      </w:r>
      <w:r w:rsidR="00980B7F" w:rsidRPr="00B72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Установлено новое крыльцо в здании ДК, установлен пандус. </w:t>
      </w:r>
    </w:p>
    <w:p w:rsidR="0055607F" w:rsidRPr="00B7232C" w:rsidRDefault="0055607F" w:rsidP="00B7232C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Произведена отсыпка гравием </w:t>
      </w:r>
      <w:r w:rsidR="00A97E89" w:rsidRPr="00B72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грунтовых </w:t>
      </w:r>
      <w:r w:rsidRPr="00B72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дорог в населенных пунктах </w:t>
      </w:r>
      <w:r w:rsidR="00A97E89" w:rsidRPr="00B72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общей </w:t>
      </w:r>
      <w:r w:rsidRPr="00B72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протяженностью более 5 километров.</w:t>
      </w:r>
    </w:p>
    <w:p w:rsidR="0055607F" w:rsidRPr="00B7232C" w:rsidRDefault="0055607F" w:rsidP="00B7232C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п. Октябрьский, д. Новая, д. Серебряковка  установлены детские игровые площадки. </w:t>
      </w:r>
    </w:p>
    <w:p w:rsidR="0055607F" w:rsidRPr="00B7232C" w:rsidRDefault="0055607F" w:rsidP="00B7232C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культурно-массовых мероприятий установлена уличная сцена </w:t>
      </w:r>
      <w:r w:rsidR="00A97E89" w:rsidRPr="00B72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противопожарной пропиткой </w:t>
      </w:r>
      <w:r w:rsidRPr="00B72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лавочками возле СДК «Калининский».</w:t>
      </w:r>
    </w:p>
    <w:p w:rsidR="0055607F" w:rsidRPr="00B7232C" w:rsidRDefault="0055607F" w:rsidP="00B7232C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связи со сдачей газопровода в п.Октябрьский и с. Калинино в бюджет поселения поступило более 1 200 000 рублей в год, что составляет </w:t>
      </w:r>
      <w:r w:rsidR="00ED3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 </w:t>
      </w:r>
      <w:bookmarkStart w:id="0" w:name="_GoBack"/>
      <w:bookmarkEnd w:id="0"/>
      <w:r w:rsidRPr="00B72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</w:t>
      </w:r>
      <w:r w:rsidR="00A97E89" w:rsidRPr="00B72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годового </w:t>
      </w:r>
      <w:r w:rsidRPr="00B72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бюджета поселения. </w:t>
      </w:r>
    </w:p>
    <w:p w:rsidR="0055607F" w:rsidRPr="00B7232C" w:rsidRDefault="0055607F" w:rsidP="00B7232C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Произведен ремонт холла, коридора и сан.узла в здании администрации.</w:t>
      </w:r>
    </w:p>
    <w:p w:rsidR="0055607F" w:rsidRPr="00B7232C" w:rsidRDefault="0055607F" w:rsidP="00B7232C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Произведен ремонт памятника Воинам ВОВ в с. Калинино.</w:t>
      </w:r>
    </w:p>
    <w:p w:rsidR="00980B7F" w:rsidRPr="00B7232C" w:rsidRDefault="00980B7F" w:rsidP="00B7232C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 наружный косметический ремонт здания администрации. </w:t>
      </w:r>
    </w:p>
    <w:p w:rsidR="0055607F" w:rsidRPr="00B7232C" w:rsidRDefault="0055607F" w:rsidP="00B7232C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Установлены новые входные двери в здание администрации, произведена замена оконных проемов, иных дверей. </w:t>
      </w:r>
    </w:p>
    <w:p w:rsidR="0055607F" w:rsidRPr="00B7232C" w:rsidRDefault="0055607F" w:rsidP="00B7232C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Газифицированы здания администрации и Дома культуры в с. Калинино.</w:t>
      </w:r>
    </w:p>
    <w:p w:rsidR="0055607F" w:rsidRPr="00B7232C" w:rsidRDefault="0055607F" w:rsidP="00B7232C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Подготовлен проект капитального ремонта Дома культуры в с. Калинино.</w:t>
      </w:r>
    </w:p>
    <w:p w:rsidR="00980B7F" w:rsidRPr="00B7232C" w:rsidRDefault="0055607F" w:rsidP="00B7232C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Подготовлен проект парка Победы (площадь возле здания администрации).</w:t>
      </w:r>
    </w:p>
    <w:p w:rsidR="00980B7F" w:rsidRPr="00B7232C" w:rsidRDefault="0055607F" w:rsidP="00B7232C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Установлена противопожарная сигнализация для оповещения жителей</w:t>
      </w:r>
      <w:r w:rsidR="00A97E89" w:rsidRPr="00B72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Pr="00B72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пожаре.</w:t>
      </w:r>
    </w:p>
    <w:p w:rsidR="00980B7F" w:rsidRDefault="00A97E89" w:rsidP="00B7232C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 мини-рынок в с.Калинино (возле здания администрации). Налажена регулярная торговля местными и приезжими п</w:t>
      </w:r>
      <w:r w:rsidR="00980B7F" w:rsidRPr="00980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редпринимателями.</w:t>
      </w:r>
    </w:p>
    <w:p w:rsidR="00A97E89" w:rsidRPr="00B7232C" w:rsidRDefault="00980B7F" w:rsidP="00B7232C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Возведена крыша на здании торгового комплекса (ул. Советская, 2В).</w:t>
      </w:r>
    </w:p>
    <w:p w:rsidR="00980B7F" w:rsidRPr="00B7232C" w:rsidRDefault="00980B7F" w:rsidP="00B7232C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Установлены светофоры Т4 вблизи общеобразовательных учреждений в с. Калинино, нанесена разметка «Пешеходный переход», установлен знак «Осторожно, дети», возведена «Искусственная неровность», установлен соответствующий дорожный знак.</w:t>
      </w:r>
    </w:p>
    <w:p w:rsidR="00980B7F" w:rsidRPr="00B7232C" w:rsidRDefault="00980B7F" w:rsidP="00B7232C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Приобретена труба диаметром 400 см. для отвода талых вод от д. Новая. </w:t>
      </w:r>
    </w:p>
    <w:p w:rsidR="00B7232C" w:rsidRPr="00B7232C" w:rsidRDefault="00B7232C" w:rsidP="00B7232C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Выделялось на премирование юбиляров, на поздравления ко дню Победы (юбилеи 70,75,80,90 и более лет, ветеранов ВОВ и лиц, приравненных к ним), на новогодние поздравления  ветеранов ВОВ, в общей сумме более 50 000 рублей в год. </w:t>
      </w:r>
    </w:p>
    <w:p w:rsidR="0055607F" w:rsidRPr="005808CA" w:rsidRDefault="0055607F" w:rsidP="00B7232C">
      <w:pPr>
        <w:pStyle w:val="a7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122F" w:rsidRDefault="00CA122F" w:rsidP="00B7232C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color w:val="212121"/>
          <w:sz w:val="28"/>
          <w:szCs w:val="28"/>
        </w:rPr>
      </w:pPr>
    </w:p>
    <w:p w:rsidR="00CB52A2" w:rsidRDefault="00CB52A2" w:rsidP="00B7232C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color w:val="212121"/>
          <w:sz w:val="28"/>
          <w:szCs w:val="28"/>
        </w:rPr>
      </w:pPr>
    </w:p>
    <w:p w:rsidR="00CB52A2" w:rsidRDefault="00CB52A2" w:rsidP="00B7232C">
      <w:pPr>
        <w:pStyle w:val="a3"/>
        <w:shd w:val="clear" w:color="auto" w:fill="FFFFFF"/>
        <w:spacing w:before="0" w:beforeAutospacing="0" w:after="0" w:afterAutospacing="0"/>
        <w:ind w:left="-284"/>
        <w:jc w:val="center"/>
        <w:rPr>
          <w:color w:val="212121"/>
          <w:sz w:val="28"/>
          <w:szCs w:val="28"/>
        </w:rPr>
      </w:pPr>
    </w:p>
    <w:sectPr w:rsidR="00CB52A2" w:rsidSect="0055607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C2FB3"/>
    <w:multiLevelType w:val="hybridMultilevel"/>
    <w:tmpl w:val="42E80C3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18E65512"/>
    <w:multiLevelType w:val="multilevel"/>
    <w:tmpl w:val="B2B8B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F37F89"/>
    <w:multiLevelType w:val="hybridMultilevel"/>
    <w:tmpl w:val="2FC02030"/>
    <w:lvl w:ilvl="0" w:tplc="F110AAC8">
      <w:start w:val="2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9E3B1E"/>
    <w:multiLevelType w:val="multilevel"/>
    <w:tmpl w:val="63AAD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842535E"/>
    <w:multiLevelType w:val="multilevel"/>
    <w:tmpl w:val="17D6B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227906"/>
    <w:multiLevelType w:val="hybridMultilevel"/>
    <w:tmpl w:val="01906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4167BC"/>
    <w:multiLevelType w:val="hybridMultilevel"/>
    <w:tmpl w:val="0590A71C"/>
    <w:lvl w:ilvl="0" w:tplc="4B5C86F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75AA5AD9"/>
    <w:multiLevelType w:val="hybridMultilevel"/>
    <w:tmpl w:val="2BFCBCD8"/>
    <w:lvl w:ilvl="0" w:tplc="D4429038">
      <w:start w:val="4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4DF"/>
    <w:rsid w:val="000073F9"/>
    <w:rsid w:val="00041898"/>
    <w:rsid w:val="000804E4"/>
    <w:rsid w:val="000A4AEA"/>
    <w:rsid w:val="000A7A56"/>
    <w:rsid w:val="000F4D12"/>
    <w:rsid w:val="00114CC4"/>
    <w:rsid w:val="00152B04"/>
    <w:rsid w:val="00183ED9"/>
    <w:rsid w:val="00210FEB"/>
    <w:rsid w:val="00272FEE"/>
    <w:rsid w:val="002D5AF7"/>
    <w:rsid w:val="002D5F44"/>
    <w:rsid w:val="00326668"/>
    <w:rsid w:val="00365774"/>
    <w:rsid w:val="00375250"/>
    <w:rsid w:val="00381F78"/>
    <w:rsid w:val="00394FAC"/>
    <w:rsid w:val="003953EC"/>
    <w:rsid w:val="003A5811"/>
    <w:rsid w:val="00404C30"/>
    <w:rsid w:val="0044764A"/>
    <w:rsid w:val="00463C73"/>
    <w:rsid w:val="00475F86"/>
    <w:rsid w:val="004817C3"/>
    <w:rsid w:val="004A5282"/>
    <w:rsid w:val="004B6B3B"/>
    <w:rsid w:val="004C0D98"/>
    <w:rsid w:val="004E593D"/>
    <w:rsid w:val="00503E7D"/>
    <w:rsid w:val="005059D7"/>
    <w:rsid w:val="0055607F"/>
    <w:rsid w:val="005779D0"/>
    <w:rsid w:val="005808CA"/>
    <w:rsid w:val="005854AA"/>
    <w:rsid w:val="005A4B24"/>
    <w:rsid w:val="005B4F47"/>
    <w:rsid w:val="005E7DE5"/>
    <w:rsid w:val="005F5758"/>
    <w:rsid w:val="006068D8"/>
    <w:rsid w:val="00643134"/>
    <w:rsid w:val="00643C19"/>
    <w:rsid w:val="00670035"/>
    <w:rsid w:val="006A5D6F"/>
    <w:rsid w:val="006B2EC4"/>
    <w:rsid w:val="006F64A1"/>
    <w:rsid w:val="00710227"/>
    <w:rsid w:val="0071352A"/>
    <w:rsid w:val="00731C9D"/>
    <w:rsid w:val="00771F6B"/>
    <w:rsid w:val="007725D9"/>
    <w:rsid w:val="00777828"/>
    <w:rsid w:val="00777BEC"/>
    <w:rsid w:val="00791BFD"/>
    <w:rsid w:val="007A020B"/>
    <w:rsid w:val="007B724A"/>
    <w:rsid w:val="007D729D"/>
    <w:rsid w:val="007E5716"/>
    <w:rsid w:val="007E777E"/>
    <w:rsid w:val="007F0909"/>
    <w:rsid w:val="008A0FF0"/>
    <w:rsid w:val="008B0066"/>
    <w:rsid w:val="008B453B"/>
    <w:rsid w:val="008C44DF"/>
    <w:rsid w:val="008E32F8"/>
    <w:rsid w:val="0093586F"/>
    <w:rsid w:val="00956EC5"/>
    <w:rsid w:val="00980B7F"/>
    <w:rsid w:val="0099641E"/>
    <w:rsid w:val="009D7745"/>
    <w:rsid w:val="009E112B"/>
    <w:rsid w:val="009E63E2"/>
    <w:rsid w:val="00A35974"/>
    <w:rsid w:val="00A854EF"/>
    <w:rsid w:val="00A97E89"/>
    <w:rsid w:val="00AC10B9"/>
    <w:rsid w:val="00AD0626"/>
    <w:rsid w:val="00AE469D"/>
    <w:rsid w:val="00AF05F6"/>
    <w:rsid w:val="00AF10AA"/>
    <w:rsid w:val="00B06780"/>
    <w:rsid w:val="00B7232C"/>
    <w:rsid w:val="00BC41CA"/>
    <w:rsid w:val="00BE0C90"/>
    <w:rsid w:val="00BF1C8B"/>
    <w:rsid w:val="00C43035"/>
    <w:rsid w:val="00C6043B"/>
    <w:rsid w:val="00C80F96"/>
    <w:rsid w:val="00C8503E"/>
    <w:rsid w:val="00CA122F"/>
    <w:rsid w:val="00CB52A2"/>
    <w:rsid w:val="00D01055"/>
    <w:rsid w:val="00D16EF1"/>
    <w:rsid w:val="00D30C8F"/>
    <w:rsid w:val="00D35ED4"/>
    <w:rsid w:val="00D41A15"/>
    <w:rsid w:val="00DB502C"/>
    <w:rsid w:val="00DF6EC0"/>
    <w:rsid w:val="00E155D4"/>
    <w:rsid w:val="00E35FEA"/>
    <w:rsid w:val="00E51E53"/>
    <w:rsid w:val="00E57C61"/>
    <w:rsid w:val="00E63932"/>
    <w:rsid w:val="00E73BCF"/>
    <w:rsid w:val="00E77196"/>
    <w:rsid w:val="00ED305B"/>
    <w:rsid w:val="00ED359F"/>
    <w:rsid w:val="00EE0161"/>
    <w:rsid w:val="00EE063C"/>
    <w:rsid w:val="00F07710"/>
    <w:rsid w:val="00F33918"/>
    <w:rsid w:val="00F33D6F"/>
    <w:rsid w:val="00F633D2"/>
    <w:rsid w:val="00F63849"/>
    <w:rsid w:val="00FA6F6F"/>
    <w:rsid w:val="00FC3995"/>
    <w:rsid w:val="00FC5BEF"/>
    <w:rsid w:val="00FD3F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1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0626"/>
    <w:rPr>
      <w:b/>
      <w:bCs/>
    </w:rPr>
  </w:style>
  <w:style w:type="character" w:styleId="a5">
    <w:name w:val="Emphasis"/>
    <w:basedOn w:val="a0"/>
    <w:uiPriority w:val="20"/>
    <w:qFormat/>
    <w:rsid w:val="002D5AF7"/>
    <w:rPr>
      <w:i/>
      <w:iCs/>
    </w:rPr>
  </w:style>
  <w:style w:type="character" w:styleId="a6">
    <w:name w:val="Hyperlink"/>
    <w:basedOn w:val="a0"/>
    <w:uiPriority w:val="99"/>
    <w:semiHidden/>
    <w:unhideWhenUsed/>
    <w:rsid w:val="000A4AEA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808C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72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23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1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0626"/>
    <w:rPr>
      <w:b/>
      <w:bCs/>
    </w:rPr>
  </w:style>
  <w:style w:type="character" w:styleId="a5">
    <w:name w:val="Emphasis"/>
    <w:basedOn w:val="a0"/>
    <w:uiPriority w:val="20"/>
    <w:qFormat/>
    <w:rsid w:val="002D5AF7"/>
    <w:rPr>
      <w:i/>
      <w:iCs/>
    </w:rPr>
  </w:style>
  <w:style w:type="character" w:styleId="a6">
    <w:name w:val="Hyperlink"/>
    <w:basedOn w:val="a0"/>
    <w:uiPriority w:val="99"/>
    <w:semiHidden/>
    <w:unhideWhenUsed/>
    <w:rsid w:val="000A4AEA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808C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72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23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2020-12-24T03:52:00Z</cp:lastPrinted>
  <dcterms:created xsi:type="dcterms:W3CDTF">2020-12-22T04:49:00Z</dcterms:created>
  <dcterms:modified xsi:type="dcterms:W3CDTF">2020-12-24T03:57:00Z</dcterms:modified>
</cp:coreProperties>
</file>